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27A6" w14:textId="77777777" w:rsidR="00F32657" w:rsidRPr="00252466" w:rsidRDefault="00F32657" w:rsidP="003A1BF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0509D9D4" w14:textId="420F546A" w:rsidR="00252466" w:rsidRPr="00252466" w:rsidRDefault="00F32657" w:rsidP="0025246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bCs/>
        </w:rPr>
      </w:pPr>
      <w:r w:rsidRPr="00252466">
        <w:rPr>
          <w:rStyle w:val="normaltextrun"/>
          <w:rFonts w:asciiTheme="minorHAnsi" w:eastAsiaTheme="majorEastAsia" w:hAnsiTheme="minorHAnsi" w:cs="Segoe UI"/>
          <w:b/>
          <w:bCs/>
        </w:rPr>
        <w:t>Texas STEM Teacher Corps</w:t>
      </w:r>
      <w:r w:rsidR="00252466" w:rsidRPr="00252466">
        <w:rPr>
          <w:rStyle w:val="normaltextrun"/>
          <w:rFonts w:asciiTheme="minorHAnsi" w:eastAsiaTheme="majorEastAsia" w:hAnsiTheme="minorHAnsi" w:cs="Segoe UI"/>
          <w:b/>
          <w:bCs/>
        </w:rPr>
        <w:t xml:space="preserve"> – Administrator Letter of Support Template</w:t>
      </w:r>
    </w:p>
    <w:p w14:paraId="1306AD70" w14:textId="77777777" w:rsidR="00252466" w:rsidRPr="00252466" w:rsidRDefault="00252466" w:rsidP="002524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bCs/>
        </w:rPr>
      </w:pPr>
    </w:p>
    <w:p w14:paraId="2FBF46FE" w14:textId="77777777" w:rsidR="00252466" w:rsidRDefault="00252466" w:rsidP="002524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52466">
        <w:rPr>
          <w:rFonts w:asciiTheme="minorHAnsi" w:hAnsiTheme="minorHAnsi"/>
          <w:highlight w:val="yellow"/>
        </w:rPr>
        <w:t>[</w:t>
      </w:r>
      <w:r w:rsidRPr="00252466">
        <w:rPr>
          <w:rFonts w:asciiTheme="minorHAnsi" w:hAnsiTheme="minorHAnsi"/>
          <w:b/>
          <w:bCs/>
          <w:highlight w:val="yellow"/>
        </w:rPr>
        <w:t>Instructions for administrator:</w:t>
      </w:r>
      <w:r w:rsidRPr="00252466">
        <w:rPr>
          <w:rFonts w:asciiTheme="minorHAnsi" w:hAnsiTheme="minorHAnsi"/>
          <w:highlight w:val="yellow"/>
        </w:rPr>
        <w:t xml:space="preserve"> Please replace all bracketed/highlighted text with relevant information.]</w:t>
      </w:r>
      <w:r w:rsidRPr="00252466">
        <w:rPr>
          <w:rFonts w:asciiTheme="minorHAnsi" w:hAnsiTheme="minorHAnsi"/>
        </w:rPr>
        <w:t xml:space="preserve"> </w:t>
      </w:r>
    </w:p>
    <w:p w14:paraId="7808AF23" w14:textId="77777777" w:rsidR="00252466" w:rsidRDefault="00252466" w:rsidP="002524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14:paraId="1C629472" w14:textId="5813509E" w:rsidR="003837F7" w:rsidRPr="00252466" w:rsidRDefault="003837F7" w:rsidP="002524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52466">
        <w:rPr>
          <w:rFonts w:asciiTheme="minorHAnsi" w:hAnsiTheme="minorHAnsi"/>
          <w:highlight w:val="yellow"/>
        </w:rPr>
        <w:t>[School/District Letterhead]</w:t>
      </w:r>
    </w:p>
    <w:p w14:paraId="095A8474" w14:textId="77777777" w:rsidR="003A1BFD" w:rsidRPr="00252466" w:rsidRDefault="003A1BFD" w:rsidP="003A1BFD">
      <w:pPr>
        <w:spacing w:after="0" w:line="240" w:lineRule="auto"/>
        <w:rPr>
          <w:highlight w:val="yellow"/>
        </w:rPr>
      </w:pPr>
    </w:p>
    <w:p w14:paraId="5DCAF374" w14:textId="6003B598" w:rsidR="003837F7" w:rsidRPr="00252466" w:rsidRDefault="003837F7" w:rsidP="003A1BFD">
      <w:pPr>
        <w:spacing w:after="0" w:line="240" w:lineRule="auto"/>
      </w:pPr>
      <w:r w:rsidRPr="00252466">
        <w:rPr>
          <w:highlight w:val="yellow"/>
        </w:rPr>
        <w:t>[Date]</w:t>
      </w:r>
    </w:p>
    <w:p w14:paraId="14A17978" w14:textId="77777777" w:rsidR="003A1BFD" w:rsidRPr="00252466" w:rsidRDefault="003A1BFD" w:rsidP="003A1BFD">
      <w:pPr>
        <w:spacing w:after="0" w:line="240" w:lineRule="auto"/>
      </w:pPr>
    </w:p>
    <w:p w14:paraId="3D4753F6" w14:textId="70980FC2" w:rsidR="003837F7" w:rsidRPr="00252466" w:rsidRDefault="00026783" w:rsidP="003A1BFD">
      <w:pPr>
        <w:spacing w:after="0" w:line="240" w:lineRule="auto"/>
      </w:pPr>
      <w:r w:rsidRPr="00252466">
        <w:t>Dear Texas STEM Teacher Corps Selection Committee</w:t>
      </w:r>
      <w:r w:rsidR="003837F7" w:rsidRPr="00252466">
        <w:t>,</w:t>
      </w:r>
    </w:p>
    <w:p w14:paraId="34548C50" w14:textId="77777777" w:rsidR="003A1BFD" w:rsidRPr="00252466" w:rsidRDefault="003A1BFD" w:rsidP="003A1BFD">
      <w:pPr>
        <w:spacing w:after="0" w:line="240" w:lineRule="auto"/>
      </w:pPr>
    </w:p>
    <w:p w14:paraId="24A54FFC" w14:textId="11BDAAF7" w:rsidR="003837F7" w:rsidRPr="00252466" w:rsidRDefault="003837F7" w:rsidP="003A1BFD">
      <w:pPr>
        <w:spacing w:after="0" w:line="240" w:lineRule="auto"/>
      </w:pPr>
      <w:r w:rsidRPr="00252466">
        <w:t xml:space="preserve">I am writing to express my support for </w:t>
      </w:r>
      <w:r w:rsidR="00026783" w:rsidRPr="00252466">
        <w:rPr>
          <w:highlight w:val="yellow"/>
        </w:rPr>
        <w:t>[Teacher Name(s)]</w:t>
      </w:r>
      <w:r w:rsidR="00026783" w:rsidRPr="00252466">
        <w:t xml:space="preserve"> to participate in the Texas STEM Teacher Corps project. </w:t>
      </w:r>
      <w:r w:rsidR="004A2788" w:rsidRPr="00252466">
        <w:t>This project is part of a National Science Foundation initiative focused on improving science and engineering education through innovative professional learning and teacher leadership. I</w:t>
      </w:r>
      <w:r w:rsidRPr="00252466">
        <w:t xml:space="preserve"> am familiar with the goals and design of this project and support efforts to carry out this work in collaboration with our school community.</w:t>
      </w:r>
    </w:p>
    <w:p w14:paraId="1952529C" w14:textId="77777777" w:rsidR="003A1BFD" w:rsidRPr="00252466" w:rsidRDefault="003A1BFD" w:rsidP="003A1BFD">
      <w:pPr>
        <w:spacing w:after="0" w:line="240" w:lineRule="auto"/>
      </w:pPr>
    </w:p>
    <w:p w14:paraId="74FA2BD1" w14:textId="2A97B6F3" w:rsidR="003837F7" w:rsidRPr="00252466" w:rsidRDefault="003837F7" w:rsidP="003A1BFD">
      <w:pPr>
        <w:spacing w:after="0" w:line="240" w:lineRule="auto"/>
      </w:pPr>
      <w:r w:rsidRPr="00252466">
        <w:t>As part of this support, I affirm that participating teachers will be allowed reasonable flexibility to:</w:t>
      </w:r>
    </w:p>
    <w:p w14:paraId="2E59E6F6" w14:textId="401F233B" w:rsidR="003837F7" w:rsidRPr="00252466" w:rsidRDefault="003837F7" w:rsidP="003A1BFD">
      <w:pPr>
        <w:pStyle w:val="ListParagraph"/>
        <w:numPr>
          <w:ilvl w:val="0"/>
          <w:numId w:val="16"/>
        </w:numPr>
        <w:spacing w:after="0" w:line="240" w:lineRule="auto"/>
      </w:pPr>
      <w:r w:rsidRPr="00252466">
        <w:t>Engage in professional learning activities associated with the project</w:t>
      </w:r>
      <w:r w:rsidR="004A2788" w:rsidRPr="00252466">
        <w:t xml:space="preserve"> outside of teaching contract hours (summer, evenings, weekends)</w:t>
      </w:r>
    </w:p>
    <w:p w14:paraId="0D38E1FE" w14:textId="5BA1BF21" w:rsidR="004A2788" w:rsidRPr="00252466" w:rsidRDefault="004A2788" w:rsidP="003A1BFD">
      <w:pPr>
        <w:pStyle w:val="ListParagraph"/>
        <w:numPr>
          <w:ilvl w:val="0"/>
          <w:numId w:val="16"/>
        </w:numPr>
        <w:spacing w:after="0" w:line="240" w:lineRule="auto"/>
      </w:pPr>
      <w:r w:rsidRPr="00252466">
        <w:t>Implement and test innovative instructional approaches in their classrooms</w:t>
      </w:r>
      <w:r w:rsidR="003A1BFD" w:rsidRPr="00252466">
        <w:t>, in alignment with state education standards</w:t>
      </w:r>
    </w:p>
    <w:p w14:paraId="3A4D3874" w14:textId="1924E9A9" w:rsidR="003837F7" w:rsidRPr="00252466" w:rsidRDefault="003837F7" w:rsidP="003A1BFD">
      <w:pPr>
        <w:pStyle w:val="ListParagraph"/>
        <w:numPr>
          <w:ilvl w:val="0"/>
          <w:numId w:val="16"/>
        </w:numPr>
        <w:spacing w:after="0" w:line="240" w:lineRule="auto"/>
      </w:pPr>
      <w:r w:rsidRPr="00252466">
        <w:t>Adapt and refine existing curriculum materials to support science and engineering integration</w:t>
      </w:r>
    </w:p>
    <w:p w14:paraId="27E5B00E" w14:textId="523B5EE9" w:rsidR="003837F7" w:rsidRPr="00252466" w:rsidRDefault="004A2788" w:rsidP="003A1BFD">
      <w:pPr>
        <w:pStyle w:val="ListParagraph"/>
        <w:numPr>
          <w:ilvl w:val="0"/>
          <w:numId w:val="16"/>
        </w:numPr>
        <w:spacing w:after="0" w:line="240" w:lineRule="auto"/>
      </w:pPr>
      <w:r w:rsidRPr="00252466">
        <w:t xml:space="preserve">Travel to attend national STEM conferences and National STEM Teacher Corps meetings (estimated five days of travel over the four-year commitment; </w:t>
      </w:r>
      <w:r w:rsidR="00CF0FB6">
        <w:t>funding to cover travel costs and</w:t>
      </w:r>
      <w:r w:rsidRPr="00252466">
        <w:t xml:space="preserve"> for substitute teachers will be provided)</w:t>
      </w:r>
    </w:p>
    <w:p w14:paraId="29661D10" w14:textId="77777777" w:rsidR="003A1BFD" w:rsidRPr="00252466" w:rsidRDefault="003A1BFD" w:rsidP="003A1BFD">
      <w:pPr>
        <w:spacing w:after="0" w:line="240" w:lineRule="auto"/>
        <w:rPr>
          <w:b/>
          <w:bCs/>
        </w:rPr>
      </w:pPr>
    </w:p>
    <w:p w14:paraId="5A95A084" w14:textId="27622D74" w:rsidR="003837F7" w:rsidRPr="00252466" w:rsidRDefault="003A1BFD" w:rsidP="003A1BFD">
      <w:pPr>
        <w:spacing w:after="0" w:line="240" w:lineRule="auto"/>
        <w:rPr>
          <w:b/>
          <w:bCs/>
        </w:rPr>
      </w:pPr>
      <w:r w:rsidRPr="00252466">
        <w:rPr>
          <w:b/>
          <w:bCs/>
        </w:rPr>
        <w:t xml:space="preserve">Classroom </w:t>
      </w:r>
      <w:r w:rsidR="003837F7" w:rsidRPr="00252466">
        <w:rPr>
          <w:b/>
          <w:bCs/>
        </w:rPr>
        <w:t>Video Use for Professional Learning</w:t>
      </w:r>
    </w:p>
    <w:p w14:paraId="464B1616" w14:textId="7370EC2D" w:rsidR="003837F7" w:rsidRPr="00252466" w:rsidRDefault="003837F7" w:rsidP="003A1BFD">
      <w:pPr>
        <w:spacing w:after="0" w:line="240" w:lineRule="auto"/>
      </w:pPr>
      <w:r w:rsidRPr="00252466">
        <w:t xml:space="preserve">I grant permission for classroom instruction to be video recorded </w:t>
      </w:r>
      <w:r w:rsidRPr="00252466">
        <w:rPr>
          <w:b/>
          <w:bCs/>
        </w:rPr>
        <w:t>for professional learning purposes</w:t>
      </w:r>
      <w:r w:rsidRPr="00252466">
        <w:t xml:space="preserve">, including teacher reflection, coaching, and </w:t>
      </w:r>
      <w:r w:rsidR="004A2788" w:rsidRPr="00252466">
        <w:t>professional learning communities</w:t>
      </w:r>
      <w:r w:rsidRPr="00252466">
        <w:t xml:space="preserve"> within the project. These recordings will be used to support teacher development </w:t>
      </w:r>
      <w:r w:rsidR="004A2788" w:rsidRPr="00252466">
        <w:t xml:space="preserve">through the project </w:t>
      </w:r>
      <w:r w:rsidRPr="00252466">
        <w:t xml:space="preserve">and will not be used for formal evaluation purposes within the school or </w:t>
      </w:r>
      <w:proofErr w:type="gramStart"/>
      <w:r w:rsidRPr="00252466">
        <w:t>district</w:t>
      </w:r>
      <w:r w:rsidR="003A1BFD" w:rsidRPr="00252466">
        <w:t>, or</w:t>
      </w:r>
      <w:proofErr w:type="gramEnd"/>
      <w:r w:rsidR="003A1BFD" w:rsidRPr="00252466">
        <w:t xml:space="preserve"> shared with anyone outside of the project</w:t>
      </w:r>
      <w:r w:rsidRPr="00252466">
        <w:t>.</w:t>
      </w:r>
    </w:p>
    <w:p w14:paraId="38C255CF" w14:textId="77777777" w:rsidR="003A1BFD" w:rsidRPr="00252466" w:rsidRDefault="003A1BFD" w:rsidP="003A1BFD">
      <w:pPr>
        <w:spacing w:after="0" w:line="240" w:lineRule="auto"/>
        <w:rPr>
          <w:b/>
          <w:bCs/>
        </w:rPr>
      </w:pPr>
    </w:p>
    <w:p w14:paraId="60A62972" w14:textId="2387BE8D" w:rsidR="003837F7" w:rsidRPr="00252466" w:rsidRDefault="003A1BFD" w:rsidP="003A1BFD">
      <w:pPr>
        <w:spacing w:after="0" w:line="240" w:lineRule="auto"/>
        <w:rPr>
          <w:b/>
          <w:bCs/>
        </w:rPr>
      </w:pPr>
      <w:r w:rsidRPr="00252466">
        <w:rPr>
          <w:b/>
          <w:bCs/>
        </w:rPr>
        <w:t xml:space="preserve">Classroom Data </w:t>
      </w:r>
      <w:r w:rsidR="003837F7" w:rsidRPr="00252466">
        <w:rPr>
          <w:b/>
          <w:bCs/>
        </w:rPr>
        <w:t>Use for Research</w:t>
      </w:r>
    </w:p>
    <w:p w14:paraId="1AB47045" w14:textId="7987E5DF" w:rsidR="003A1BFD" w:rsidRPr="00252466" w:rsidRDefault="003837F7" w:rsidP="003A1BFD">
      <w:pPr>
        <w:spacing w:after="0" w:line="240" w:lineRule="auto"/>
      </w:pPr>
      <w:r w:rsidRPr="00252466">
        <w:t xml:space="preserve">I understand that the research component of this project </w:t>
      </w:r>
      <w:r w:rsidR="003A1BFD" w:rsidRPr="00252466">
        <w:t>will</w:t>
      </w:r>
      <w:r w:rsidRPr="00252466">
        <w:t xml:space="preserve"> include the use of classroom video recordings</w:t>
      </w:r>
      <w:r w:rsidR="003A1BFD" w:rsidRPr="00252466">
        <w:t xml:space="preserve"> and student assessments and work artifacts</w:t>
      </w:r>
      <w:r w:rsidRPr="00252466">
        <w:t xml:space="preserve">. </w:t>
      </w:r>
      <w:r w:rsidR="00E91854" w:rsidRPr="00252466">
        <w:t>Before classroom data may be used for research purposes, the project team must follow all applicable school and/or district research approval processes.</w:t>
      </w:r>
      <w:r w:rsidR="004A2788" w:rsidRPr="00252466">
        <w:t xml:space="preserve"> </w:t>
      </w:r>
      <w:r w:rsidR="004A2788" w:rsidRPr="00252466">
        <w:rPr>
          <w:highlight w:val="yellow"/>
        </w:rPr>
        <w:t>[</w:t>
      </w:r>
      <w:r w:rsidR="00E91854" w:rsidRPr="00252466">
        <w:rPr>
          <w:highlight w:val="yellow"/>
        </w:rPr>
        <w:t xml:space="preserve">Administrator: Please briefly describe your school or district’s research approval process </w:t>
      </w:r>
      <w:proofErr w:type="gramStart"/>
      <w:r w:rsidR="00E91854" w:rsidRPr="00252466">
        <w:rPr>
          <w:highlight w:val="yellow"/>
        </w:rPr>
        <w:t>here, and</w:t>
      </w:r>
      <w:proofErr w:type="gramEnd"/>
      <w:r w:rsidR="00E91854" w:rsidRPr="00252466">
        <w:rPr>
          <w:highlight w:val="yellow"/>
        </w:rPr>
        <w:t xml:space="preserve"> include any relevant links if available.</w:t>
      </w:r>
      <w:r w:rsidR="003A1BFD" w:rsidRPr="00252466">
        <w:rPr>
          <w:highlight w:val="yellow"/>
        </w:rPr>
        <w:t>]</w:t>
      </w:r>
    </w:p>
    <w:p w14:paraId="1F2C9795" w14:textId="77777777" w:rsidR="003A1BFD" w:rsidRPr="00252466" w:rsidRDefault="003A1BFD" w:rsidP="003A1BFD">
      <w:pPr>
        <w:spacing w:after="0" w:line="240" w:lineRule="auto"/>
      </w:pPr>
    </w:p>
    <w:p w14:paraId="0D340764" w14:textId="64B917AC" w:rsidR="003837F7" w:rsidRPr="00252466" w:rsidRDefault="004A2788" w:rsidP="003A1BFD">
      <w:pPr>
        <w:spacing w:after="0" w:line="240" w:lineRule="auto"/>
      </w:pPr>
      <w:r w:rsidRPr="00252466">
        <w:lastRenderedPageBreak/>
        <w:t xml:space="preserve">The research team will comply with district and school policies regarding student privacy and data use and will secure necessary approvals, including </w:t>
      </w:r>
      <w:r w:rsidR="003A1BFD" w:rsidRPr="00252466">
        <w:t xml:space="preserve">school/district approval, </w:t>
      </w:r>
      <w:r w:rsidRPr="00252466">
        <w:t>parental consent</w:t>
      </w:r>
      <w:r w:rsidR="003A1BFD" w:rsidRPr="00252466">
        <w:t>,</w:t>
      </w:r>
      <w:r w:rsidRPr="00252466">
        <w:t xml:space="preserve"> and student assent, before </w:t>
      </w:r>
      <w:r w:rsidR="003A1BFD" w:rsidRPr="00252466">
        <w:t>using any data for</w:t>
      </w:r>
      <w:r w:rsidRPr="00252466">
        <w:t xml:space="preserve"> research purposes.</w:t>
      </w:r>
      <w:r w:rsidR="008178CE" w:rsidRPr="00252466">
        <w:t xml:space="preserve"> </w:t>
      </w:r>
    </w:p>
    <w:p w14:paraId="6BBD2186" w14:textId="77777777" w:rsidR="003A1BFD" w:rsidRPr="00252466" w:rsidRDefault="003A1BFD" w:rsidP="003A1BFD">
      <w:pPr>
        <w:spacing w:after="0" w:line="240" w:lineRule="auto"/>
      </w:pPr>
    </w:p>
    <w:p w14:paraId="36BF16EF" w14:textId="0ADEBF56" w:rsidR="003A1BFD" w:rsidRPr="00252466" w:rsidRDefault="003A1BFD" w:rsidP="003A1BFD">
      <w:pPr>
        <w:spacing w:after="0" w:line="240" w:lineRule="auto"/>
        <w:rPr>
          <w:b/>
          <w:bCs/>
        </w:rPr>
      </w:pPr>
      <w:r w:rsidRPr="00252466">
        <w:rPr>
          <w:b/>
          <w:bCs/>
        </w:rPr>
        <w:t xml:space="preserve">Individual </w:t>
      </w:r>
      <w:r w:rsidR="009479DF" w:rsidRPr="00252466">
        <w:rPr>
          <w:b/>
          <w:bCs/>
        </w:rPr>
        <w:t>Endorsement</w:t>
      </w:r>
      <w:r w:rsidRPr="00252466">
        <w:rPr>
          <w:b/>
          <w:bCs/>
        </w:rPr>
        <w:t xml:space="preserve"> (Optional)</w:t>
      </w:r>
    </w:p>
    <w:p w14:paraId="279F13D2" w14:textId="4B06F238" w:rsidR="009479DF" w:rsidRPr="00252466" w:rsidRDefault="009479DF" w:rsidP="003A1BFD">
      <w:pPr>
        <w:spacing w:after="0" w:line="240" w:lineRule="auto"/>
      </w:pPr>
      <w:r w:rsidRPr="00252466">
        <w:rPr>
          <w:highlight w:val="yellow"/>
        </w:rPr>
        <w:t>[</w:t>
      </w:r>
      <w:r w:rsidR="00EB3647">
        <w:rPr>
          <w:highlight w:val="yellow"/>
        </w:rPr>
        <w:t xml:space="preserve">OPTIONAL: </w:t>
      </w:r>
      <w:r w:rsidRPr="00252466">
        <w:rPr>
          <w:highlight w:val="yellow"/>
        </w:rPr>
        <w:t>Please include a brief statement describing the teacher’s strengths, leadership, or impact in science/STEM education, and why they are well-suited to participate in this project.]</w:t>
      </w:r>
    </w:p>
    <w:p w14:paraId="2CA6A0CE" w14:textId="77777777" w:rsidR="003837F7" w:rsidRPr="00252466" w:rsidRDefault="003837F7" w:rsidP="003A1BFD">
      <w:pPr>
        <w:spacing w:after="0" w:line="240" w:lineRule="auto"/>
      </w:pPr>
    </w:p>
    <w:p w14:paraId="6E90090F" w14:textId="107C0CFA" w:rsidR="003837F7" w:rsidRPr="00252466" w:rsidRDefault="003837F7" w:rsidP="003A1BFD">
      <w:pPr>
        <w:spacing w:after="0" w:line="240" w:lineRule="auto"/>
        <w:rPr>
          <w:b/>
          <w:bCs/>
        </w:rPr>
      </w:pPr>
      <w:r w:rsidRPr="00252466">
        <w:rPr>
          <w:b/>
          <w:bCs/>
        </w:rPr>
        <w:t>Summary of Support</w:t>
      </w:r>
    </w:p>
    <w:p w14:paraId="26B87D03" w14:textId="5CA0E4B6" w:rsidR="003837F7" w:rsidRPr="00252466" w:rsidRDefault="003837F7" w:rsidP="003A1BFD">
      <w:pPr>
        <w:spacing w:after="0" w:line="240" w:lineRule="auto"/>
      </w:pPr>
      <w:r w:rsidRPr="00252466">
        <w:t>I support the goals of this project and the participation of our teachers and school in this NSF-funded initiative. I understand the expectations associated with participation and agree to facilitate implementation within the constraints of school and district policies.</w:t>
      </w:r>
    </w:p>
    <w:p w14:paraId="06EDC013" w14:textId="77777777" w:rsidR="003837F7" w:rsidRPr="00252466" w:rsidRDefault="003837F7" w:rsidP="003A1BFD">
      <w:pPr>
        <w:spacing w:after="0" w:line="240" w:lineRule="auto"/>
      </w:pPr>
    </w:p>
    <w:p w14:paraId="69EE4C9A" w14:textId="77777777" w:rsidR="003837F7" w:rsidRPr="00252466" w:rsidRDefault="003837F7" w:rsidP="003A1BFD">
      <w:pPr>
        <w:spacing w:after="0" w:line="240" w:lineRule="auto"/>
      </w:pPr>
      <w:r w:rsidRPr="00252466">
        <w:t>Sincerely,</w:t>
      </w:r>
    </w:p>
    <w:p w14:paraId="75FD9685" w14:textId="77777777" w:rsidR="003837F7" w:rsidRPr="00252466" w:rsidRDefault="003837F7" w:rsidP="003A1BFD">
      <w:pPr>
        <w:spacing w:after="0" w:line="240" w:lineRule="auto"/>
      </w:pPr>
    </w:p>
    <w:p w14:paraId="1C845FB5" w14:textId="77777777" w:rsidR="003837F7" w:rsidRPr="00252466" w:rsidRDefault="003837F7" w:rsidP="003A1BFD">
      <w:pPr>
        <w:spacing w:after="0" w:line="240" w:lineRule="auto"/>
        <w:rPr>
          <w:highlight w:val="yellow"/>
        </w:rPr>
      </w:pPr>
      <w:r w:rsidRPr="00252466">
        <w:rPr>
          <w:highlight w:val="yellow"/>
        </w:rPr>
        <w:t>[Administrator Name]</w:t>
      </w:r>
    </w:p>
    <w:p w14:paraId="1D58721B" w14:textId="77777777" w:rsidR="003837F7" w:rsidRPr="00252466" w:rsidRDefault="003837F7" w:rsidP="003A1BFD">
      <w:pPr>
        <w:spacing w:after="0" w:line="240" w:lineRule="auto"/>
        <w:rPr>
          <w:highlight w:val="yellow"/>
        </w:rPr>
      </w:pPr>
      <w:r w:rsidRPr="00252466">
        <w:rPr>
          <w:highlight w:val="yellow"/>
        </w:rPr>
        <w:t>[Title]</w:t>
      </w:r>
    </w:p>
    <w:p w14:paraId="651E36FF" w14:textId="77777777" w:rsidR="003837F7" w:rsidRPr="00252466" w:rsidRDefault="003837F7" w:rsidP="003A1BFD">
      <w:pPr>
        <w:spacing w:after="0" w:line="240" w:lineRule="auto"/>
        <w:rPr>
          <w:highlight w:val="yellow"/>
        </w:rPr>
      </w:pPr>
      <w:r w:rsidRPr="00252466">
        <w:rPr>
          <w:highlight w:val="yellow"/>
        </w:rPr>
        <w:t>[School/District Name]</w:t>
      </w:r>
    </w:p>
    <w:p w14:paraId="5330AF86" w14:textId="77777777" w:rsidR="003837F7" w:rsidRPr="00252466" w:rsidRDefault="003837F7" w:rsidP="003A1BFD">
      <w:pPr>
        <w:spacing w:after="0" w:line="240" w:lineRule="auto"/>
        <w:rPr>
          <w:highlight w:val="yellow"/>
        </w:rPr>
      </w:pPr>
      <w:r w:rsidRPr="00252466">
        <w:rPr>
          <w:highlight w:val="yellow"/>
        </w:rPr>
        <w:t>[Email Address]</w:t>
      </w:r>
    </w:p>
    <w:p w14:paraId="6C0DFEC0" w14:textId="0DCA8E2F" w:rsidR="008F122C" w:rsidRPr="00252466" w:rsidRDefault="003837F7" w:rsidP="003A1BFD">
      <w:pPr>
        <w:spacing w:after="0" w:line="240" w:lineRule="auto"/>
      </w:pPr>
      <w:r w:rsidRPr="00252466">
        <w:rPr>
          <w:highlight w:val="yellow"/>
        </w:rPr>
        <w:t>[Phone Number]</w:t>
      </w:r>
    </w:p>
    <w:sectPr w:rsidR="008F122C" w:rsidRPr="00252466" w:rsidSect="008D49A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8286" w14:textId="77777777" w:rsidR="00A2574D" w:rsidRDefault="00A2574D" w:rsidP="001B6605">
      <w:pPr>
        <w:spacing w:after="0" w:line="240" w:lineRule="auto"/>
      </w:pPr>
      <w:r>
        <w:separator/>
      </w:r>
    </w:p>
  </w:endnote>
  <w:endnote w:type="continuationSeparator" w:id="0">
    <w:p w14:paraId="11812AF7" w14:textId="77777777" w:rsidR="00A2574D" w:rsidRDefault="00A2574D" w:rsidP="001B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A4F5" w14:textId="4CCC3CFB" w:rsidR="008D49A8" w:rsidRDefault="008D49A8" w:rsidP="008D49A8">
    <w:pPr>
      <w:pStyle w:val="Footer"/>
    </w:pPr>
    <w:r>
      <w:tab/>
    </w:r>
    <w:r>
      <w:tab/>
      <w:t xml:space="preserve"> </w:t>
    </w:r>
  </w:p>
  <w:p w14:paraId="5B9A0BE0" w14:textId="77777777" w:rsidR="008D49A8" w:rsidRPr="008D49A8" w:rsidRDefault="008D49A8" w:rsidP="008D4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BB13" w14:textId="77777777" w:rsidR="00A2574D" w:rsidRDefault="00A2574D" w:rsidP="001B6605">
      <w:pPr>
        <w:spacing w:after="0" w:line="240" w:lineRule="auto"/>
      </w:pPr>
      <w:r>
        <w:separator/>
      </w:r>
    </w:p>
  </w:footnote>
  <w:footnote w:type="continuationSeparator" w:id="0">
    <w:p w14:paraId="35E5146D" w14:textId="77777777" w:rsidR="00A2574D" w:rsidRDefault="00A2574D" w:rsidP="001B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2210" w14:textId="5D24C690" w:rsidR="001B6605" w:rsidRDefault="008D49A8" w:rsidP="008D49A8">
    <w:pPr>
      <w:pStyle w:val="Header"/>
      <w:jc w:val="center"/>
    </w:pPr>
    <w: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5346" w14:textId="43E0B685" w:rsidR="008D49A8" w:rsidRDefault="008D49A8" w:rsidP="008D49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FF0"/>
    <w:multiLevelType w:val="multilevel"/>
    <w:tmpl w:val="CA8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658DC"/>
    <w:multiLevelType w:val="hybridMultilevel"/>
    <w:tmpl w:val="5C8E0916"/>
    <w:lvl w:ilvl="0" w:tplc="0BDAF69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44864"/>
    <w:multiLevelType w:val="multilevel"/>
    <w:tmpl w:val="C416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7C3A3E"/>
    <w:multiLevelType w:val="multilevel"/>
    <w:tmpl w:val="5EC2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EE40D4"/>
    <w:multiLevelType w:val="multilevel"/>
    <w:tmpl w:val="6866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4668CC"/>
    <w:multiLevelType w:val="multilevel"/>
    <w:tmpl w:val="680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BC0BA7"/>
    <w:multiLevelType w:val="multilevel"/>
    <w:tmpl w:val="6D3A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BC1531"/>
    <w:multiLevelType w:val="hybridMultilevel"/>
    <w:tmpl w:val="5492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D53F5"/>
    <w:multiLevelType w:val="multilevel"/>
    <w:tmpl w:val="5B7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BB27E4"/>
    <w:multiLevelType w:val="multilevel"/>
    <w:tmpl w:val="07B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271F64"/>
    <w:multiLevelType w:val="hybridMultilevel"/>
    <w:tmpl w:val="E36A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01D58"/>
    <w:multiLevelType w:val="hybridMultilevel"/>
    <w:tmpl w:val="F0D8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B3605"/>
    <w:multiLevelType w:val="multilevel"/>
    <w:tmpl w:val="2D5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8A74AC"/>
    <w:multiLevelType w:val="multilevel"/>
    <w:tmpl w:val="5572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D73897"/>
    <w:multiLevelType w:val="multilevel"/>
    <w:tmpl w:val="4D98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186C00"/>
    <w:multiLevelType w:val="multilevel"/>
    <w:tmpl w:val="FB6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B10FE6"/>
    <w:multiLevelType w:val="multilevel"/>
    <w:tmpl w:val="177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1637990">
    <w:abstractNumId w:val="6"/>
  </w:num>
  <w:num w:numId="2" w16cid:durableId="1356492527">
    <w:abstractNumId w:val="14"/>
  </w:num>
  <w:num w:numId="3" w16cid:durableId="1609435764">
    <w:abstractNumId w:val="3"/>
  </w:num>
  <w:num w:numId="4" w16cid:durableId="372585640">
    <w:abstractNumId w:val="4"/>
  </w:num>
  <w:num w:numId="5" w16cid:durableId="1532694194">
    <w:abstractNumId w:val="8"/>
  </w:num>
  <w:num w:numId="6" w16cid:durableId="797988921">
    <w:abstractNumId w:val="13"/>
  </w:num>
  <w:num w:numId="7" w16cid:durableId="1688361725">
    <w:abstractNumId w:val="5"/>
  </w:num>
  <w:num w:numId="8" w16cid:durableId="795752943">
    <w:abstractNumId w:val="16"/>
  </w:num>
  <w:num w:numId="9" w16cid:durableId="627930504">
    <w:abstractNumId w:val="9"/>
  </w:num>
  <w:num w:numId="10" w16cid:durableId="1135757462">
    <w:abstractNumId w:val="2"/>
  </w:num>
  <w:num w:numId="11" w16cid:durableId="1881430215">
    <w:abstractNumId w:val="12"/>
  </w:num>
  <w:num w:numId="12" w16cid:durableId="1938978282">
    <w:abstractNumId w:val="0"/>
  </w:num>
  <w:num w:numId="13" w16cid:durableId="540628987">
    <w:abstractNumId w:val="15"/>
  </w:num>
  <w:num w:numId="14" w16cid:durableId="1183588876">
    <w:abstractNumId w:val="7"/>
  </w:num>
  <w:num w:numId="15" w16cid:durableId="795685482">
    <w:abstractNumId w:val="11"/>
  </w:num>
  <w:num w:numId="16" w16cid:durableId="677583485">
    <w:abstractNumId w:val="10"/>
  </w:num>
  <w:num w:numId="17" w16cid:durableId="48274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7"/>
    <w:rsid w:val="00026783"/>
    <w:rsid w:val="00026968"/>
    <w:rsid w:val="001B6605"/>
    <w:rsid w:val="001F48D9"/>
    <w:rsid w:val="00232482"/>
    <w:rsid w:val="00252466"/>
    <w:rsid w:val="003837F7"/>
    <w:rsid w:val="0038431B"/>
    <w:rsid w:val="003A1BFD"/>
    <w:rsid w:val="0049352F"/>
    <w:rsid w:val="004A2788"/>
    <w:rsid w:val="005C298C"/>
    <w:rsid w:val="0075148C"/>
    <w:rsid w:val="008178CE"/>
    <w:rsid w:val="00883317"/>
    <w:rsid w:val="008D49A8"/>
    <w:rsid w:val="008F122C"/>
    <w:rsid w:val="009479DF"/>
    <w:rsid w:val="00A0742E"/>
    <w:rsid w:val="00A2574D"/>
    <w:rsid w:val="00C50564"/>
    <w:rsid w:val="00C82B42"/>
    <w:rsid w:val="00CF0FB6"/>
    <w:rsid w:val="00E91854"/>
    <w:rsid w:val="00EB3647"/>
    <w:rsid w:val="00F1728B"/>
    <w:rsid w:val="00F32657"/>
    <w:rsid w:val="00F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2ECD"/>
  <w15:chartTrackingRefBased/>
  <w15:docId w15:val="{D01CA80B-0447-8846-AF37-77371C42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7F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32657"/>
  </w:style>
  <w:style w:type="character" w:customStyle="1" w:styleId="eop">
    <w:name w:val="eop"/>
    <w:basedOn w:val="DefaultParagraphFont"/>
    <w:rsid w:val="00F32657"/>
  </w:style>
  <w:style w:type="paragraph" w:styleId="Header">
    <w:name w:val="header"/>
    <w:basedOn w:val="Normal"/>
    <w:link w:val="HeaderChar"/>
    <w:uiPriority w:val="99"/>
    <w:unhideWhenUsed/>
    <w:rsid w:val="001B6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605"/>
  </w:style>
  <w:style w:type="paragraph" w:styleId="Footer">
    <w:name w:val="footer"/>
    <w:basedOn w:val="Normal"/>
    <w:link w:val="FooterChar"/>
    <w:uiPriority w:val="99"/>
    <w:unhideWhenUsed/>
    <w:rsid w:val="001B6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605"/>
  </w:style>
  <w:style w:type="character" w:styleId="Hyperlink">
    <w:name w:val="Hyperlink"/>
    <w:basedOn w:val="DefaultParagraphFont"/>
    <w:uiPriority w:val="99"/>
    <w:unhideWhenUsed/>
    <w:rsid w:val="001B66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444</Words>
  <Characters>2756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Wieselmann, Jeanna</dc:creator>
  <cp:keywords/>
  <dc:description/>
  <cp:lastModifiedBy>Wieselmann, Jeanna</cp:lastModifiedBy>
  <cp:revision>11</cp:revision>
  <dcterms:created xsi:type="dcterms:W3CDTF">2026-03-27T15:27:00Z</dcterms:created>
  <dcterms:modified xsi:type="dcterms:W3CDTF">2026-04-13T17:19:00Z</dcterms:modified>
</cp:coreProperties>
</file>